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8E2C" w14:textId="77777777" w:rsidR="00C65B29" w:rsidRPr="001172EE" w:rsidRDefault="00C13E24" w:rsidP="00C13E24">
      <w:pPr>
        <w:jc w:val="center"/>
        <w:rPr>
          <w:b/>
          <w:sz w:val="20"/>
          <w:szCs w:val="20"/>
        </w:rPr>
      </w:pPr>
      <w:bookmarkStart w:id="0" w:name="_GoBack"/>
      <w:bookmarkEnd w:id="0"/>
      <w:r w:rsidRPr="001172EE">
        <w:rPr>
          <w:b/>
          <w:sz w:val="20"/>
          <w:szCs w:val="20"/>
        </w:rPr>
        <w:t>City of Red Bud</w:t>
      </w:r>
    </w:p>
    <w:p w14:paraId="2C50ED73" w14:textId="77777777" w:rsidR="00C13E24" w:rsidRPr="001172EE" w:rsidRDefault="00C13E24" w:rsidP="00C13E24">
      <w:pPr>
        <w:jc w:val="center"/>
        <w:rPr>
          <w:b/>
          <w:sz w:val="20"/>
          <w:szCs w:val="20"/>
        </w:rPr>
      </w:pPr>
      <w:r w:rsidRPr="001172EE">
        <w:rPr>
          <w:b/>
          <w:sz w:val="20"/>
          <w:szCs w:val="20"/>
        </w:rPr>
        <w:t>Planning Commission Meeting</w:t>
      </w:r>
    </w:p>
    <w:p w14:paraId="37B228D9" w14:textId="77777777" w:rsidR="00C13E24" w:rsidRPr="001172EE" w:rsidRDefault="00C13E24" w:rsidP="00C13E24">
      <w:pPr>
        <w:jc w:val="center"/>
        <w:rPr>
          <w:b/>
          <w:sz w:val="20"/>
          <w:szCs w:val="20"/>
        </w:rPr>
      </w:pPr>
      <w:r w:rsidRPr="001172EE">
        <w:rPr>
          <w:b/>
          <w:sz w:val="20"/>
          <w:szCs w:val="20"/>
        </w:rPr>
        <w:t>October 17, 2017</w:t>
      </w:r>
    </w:p>
    <w:p w14:paraId="48D5EA88" w14:textId="77777777" w:rsidR="00C13E24" w:rsidRPr="001172EE" w:rsidRDefault="00C13E24" w:rsidP="00C13E24">
      <w:pPr>
        <w:jc w:val="center"/>
        <w:rPr>
          <w:b/>
          <w:sz w:val="20"/>
          <w:szCs w:val="20"/>
        </w:rPr>
      </w:pPr>
      <w:r w:rsidRPr="001172EE">
        <w:rPr>
          <w:b/>
          <w:sz w:val="20"/>
          <w:szCs w:val="20"/>
        </w:rPr>
        <w:t>Meeting Minutes</w:t>
      </w:r>
    </w:p>
    <w:p w14:paraId="51932F88" w14:textId="77777777" w:rsidR="00C13E24" w:rsidRPr="001172EE" w:rsidRDefault="00C13E24" w:rsidP="00C13E24">
      <w:pPr>
        <w:jc w:val="center"/>
        <w:rPr>
          <w:sz w:val="20"/>
          <w:szCs w:val="20"/>
        </w:rPr>
      </w:pPr>
    </w:p>
    <w:p w14:paraId="1693633A" w14:textId="77777777" w:rsidR="00C13E24" w:rsidRPr="001172EE" w:rsidRDefault="00C13E24" w:rsidP="00C13E24">
      <w:pPr>
        <w:rPr>
          <w:sz w:val="20"/>
          <w:szCs w:val="20"/>
        </w:rPr>
      </w:pPr>
      <w:r w:rsidRPr="001172EE">
        <w:rPr>
          <w:sz w:val="20"/>
          <w:szCs w:val="20"/>
        </w:rPr>
        <w:t xml:space="preserve">The October 17, 2017, meeting of the Red Bud Planning Commission was called to order by Chairwoman Andrea Letcher-Martin at 7:00pm. </w:t>
      </w:r>
    </w:p>
    <w:p w14:paraId="2F527459" w14:textId="77777777" w:rsidR="00C13E24" w:rsidRPr="001172EE" w:rsidRDefault="00C13E24" w:rsidP="00C13E24">
      <w:pPr>
        <w:rPr>
          <w:sz w:val="20"/>
          <w:szCs w:val="20"/>
        </w:rPr>
      </w:pPr>
    </w:p>
    <w:p w14:paraId="094650BA" w14:textId="77777777" w:rsidR="00C13E24" w:rsidRPr="001172EE" w:rsidRDefault="00C13E24" w:rsidP="00C13E24">
      <w:pPr>
        <w:rPr>
          <w:sz w:val="20"/>
          <w:szCs w:val="20"/>
        </w:rPr>
      </w:pPr>
      <w:r w:rsidRPr="001172EE">
        <w:rPr>
          <w:b/>
          <w:sz w:val="20"/>
          <w:szCs w:val="20"/>
        </w:rPr>
        <w:t>Members Present:</w:t>
      </w:r>
      <w:r w:rsidRPr="001172EE">
        <w:rPr>
          <w:sz w:val="20"/>
          <w:szCs w:val="20"/>
        </w:rPr>
        <w:t xml:space="preserve"> Andrea Letcher-Martin, Jeff Hicks, Richard Roehrkasse, </w:t>
      </w:r>
      <w:r w:rsidR="00F40E6E" w:rsidRPr="001172EE">
        <w:rPr>
          <w:sz w:val="20"/>
          <w:szCs w:val="20"/>
        </w:rPr>
        <w:t xml:space="preserve">Bart Miller, </w:t>
      </w:r>
      <w:r w:rsidRPr="001172EE">
        <w:rPr>
          <w:sz w:val="20"/>
          <w:szCs w:val="20"/>
        </w:rPr>
        <w:t xml:space="preserve">John </w:t>
      </w:r>
      <w:proofErr w:type="spellStart"/>
      <w:r w:rsidRPr="001172EE">
        <w:rPr>
          <w:sz w:val="20"/>
          <w:szCs w:val="20"/>
        </w:rPr>
        <w:t>Holzum</w:t>
      </w:r>
      <w:proofErr w:type="spellEnd"/>
      <w:r w:rsidRPr="001172EE">
        <w:rPr>
          <w:sz w:val="20"/>
          <w:szCs w:val="20"/>
        </w:rPr>
        <w:t xml:space="preserve">, </w:t>
      </w:r>
      <w:r w:rsidR="00DA29DD" w:rsidRPr="001172EE">
        <w:rPr>
          <w:sz w:val="20"/>
          <w:szCs w:val="20"/>
        </w:rPr>
        <w:t xml:space="preserve">and Larry </w:t>
      </w:r>
      <w:proofErr w:type="spellStart"/>
      <w:r w:rsidR="00DA29DD" w:rsidRPr="001172EE">
        <w:rPr>
          <w:sz w:val="20"/>
          <w:szCs w:val="20"/>
        </w:rPr>
        <w:t>Mehring</w:t>
      </w:r>
      <w:proofErr w:type="spellEnd"/>
    </w:p>
    <w:p w14:paraId="6993B39A" w14:textId="77777777" w:rsidR="00C13E24" w:rsidRPr="001172EE" w:rsidRDefault="00C13E24" w:rsidP="00C13E24">
      <w:pPr>
        <w:rPr>
          <w:sz w:val="20"/>
          <w:szCs w:val="20"/>
        </w:rPr>
      </w:pPr>
      <w:r w:rsidRPr="001172EE">
        <w:rPr>
          <w:b/>
          <w:sz w:val="20"/>
          <w:szCs w:val="20"/>
        </w:rPr>
        <w:t xml:space="preserve">Members </w:t>
      </w:r>
      <w:r w:rsidR="00DA29DD" w:rsidRPr="001172EE">
        <w:rPr>
          <w:b/>
          <w:sz w:val="20"/>
          <w:szCs w:val="20"/>
        </w:rPr>
        <w:t>N</w:t>
      </w:r>
      <w:r w:rsidRPr="001172EE">
        <w:rPr>
          <w:b/>
          <w:sz w:val="20"/>
          <w:szCs w:val="20"/>
        </w:rPr>
        <w:t>ot Present</w:t>
      </w:r>
      <w:r w:rsidRPr="001172EE">
        <w:rPr>
          <w:sz w:val="20"/>
          <w:szCs w:val="20"/>
        </w:rPr>
        <w:t>: Glenn</w:t>
      </w:r>
      <w:r w:rsidR="008965C0" w:rsidRPr="001172EE">
        <w:rPr>
          <w:sz w:val="20"/>
          <w:szCs w:val="20"/>
        </w:rPr>
        <w:t xml:space="preserve"> </w:t>
      </w:r>
      <w:proofErr w:type="spellStart"/>
      <w:r w:rsidR="008965C0" w:rsidRPr="001172EE">
        <w:rPr>
          <w:sz w:val="20"/>
          <w:szCs w:val="20"/>
        </w:rPr>
        <w:t>Gielow</w:t>
      </w:r>
      <w:proofErr w:type="spellEnd"/>
      <w:r w:rsidRPr="001172EE">
        <w:rPr>
          <w:sz w:val="20"/>
          <w:szCs w:val="20"/>
        </w:rPr>
        <w:t>, Doug</w:t>
      </w:r>
      <w:r w:rsidR="008965C0" w:rsidRPr="001172EE">
        <w:rPr>
          <w:sz w:val="20"/>
          <w:szCs w:val="20"/>
        </w:rPr>
        <w:t xml:space="preserve"> </w:t>
      </w:r>
      <w:proofErr w:type="spellStart"/>
      <w:r w:rsidR="008965C0" w:rsidRPr="001172EE">
        <w:rPr>
          <w:sz w:val="20"/>
          <w:szCs w:val="20"/>
        </w:rPr>
        <w:t>Sachtleben</w:t>
      </w:r>
      <w:proofErr w:type="spellEnd"/>
      <w:r w:rsidRPr="001172EE">
        <w:rPr>
          <w:sz w:val="20"/>
          <w:szCs w:val="20"/>
        </w:rPr>
        <w:t>, and Albert</w:t>
      </w:r>
      <w:r w:rsidR="008965C0" w:rsidRPr="001172EE">
        <w:rPr>
          <w:sz w:val="20"/>
          <w:szCs w:val="20"/>
        </w:rPr>
        <w:t xml:space="preserve"> Gregson</w:t>
      </w:r>
    </w:p>
    <w:p w14:paraId="625E1873" w14:textId="77777777" w:rsidR="00DA29DD" w:rsidRPr="001172EE" w:rsidRDefault="00DA29DD" w:rsidP="00C13E24">
      <w:pPr>
        <w:rPr>
          <w:sz w:val="20"/>
          <w:szCs w:val="20"/>
        </w:rPr>
      </w:pPr>
    </w:p>
    <w:p w14:paraId="4EDCD722" w14:textId="77777777" w:rsidR="00DA29DD" w:rsidRPr="001172EE" w:rsidRDefault="00DA29DD" w:rsidP="00C13E24">
      <w:pPr>
        <w:rPr>
          <w:sz w:val="20"/>
          <w:szCs w:val="20"/>
        </w:rPr>
      </w:pPr>
      <w:r w:rsidRPr="001172EE">
        <w:rPr>
          <w:b/>
          <w:sz w:val="20"/>
          <w:szCs w:val="20"/>
        </w:rPr>
        <w:t>Other City Officials Present</w:t>
      </w:r>
      <w:r w:rsidRPr="001172EE">
        <w:rPr>
          <w:sz w:val="20"/>
          <w:szCs w:val="20"/>
        </w:rPr>
        <w:t>: Jeff Mueller, City Zoning Administrator</w:t>
      </w:r>
    </w:p>
    <w:p w14:paraId="093607A6" w14:textId="77777777" w:rsidR="00DA29DD" w:rsidRPr="001172EE" w:rsidRDefault="00DA29DD" w:rsidP="00C13E24">
      <w:pPr>
        <w:rPr>
          <w:sz w:val="20"/>
          <w:szCs w:val="20"/>
        </w:rPr>
      </w:pPr>
    </w:p>
    <w:p w14:paraId="78D02C0A" w14:textId="77777777" w:rsidR="00DA29DD" w:rsidRPr="001172EE" w:rsidRDefault="00DA29DD" w:rsidP="00C13E24">
      <w:pPr>
        <w:rPr>
          <w:sz w:val="20"/>
          <w:szCs w:val="20"/>
        </w:rPr>
      </w:pPr>
      <w:r w:rsidRPr="001172EE">
        <w:rPr>
          <w:b/>
          <w:sz w:val="20"/>
          <w:szCs w:val="20"/>
        </w:rPr>
        <w:t>In the Audience:</w:t>
      </w:r>
      <w:r w:rsidRPr="001172EE">
        <w:rPr>
          <w:sz w:val="20"/>
          <w:szCs w:val="20"/>
        </w:rPr>
        <w:t xml:space="preserve"> None Present</w:t>
      </w:r>
    </w:p>
    <w:p w14:paraId="6536796F" w14:textId="77777777" w:rsidR="00DA29DD" w:rsidRPr="001172EE" w:rsidRDefault="00DA29DD" w:rsidP="00C13E24">
      <w:pPr>
        <w:rPr>
          <w:sz w:val="20"/>
          <w:szCs w:val="20"/>
        </w:rPr>
      </w:pPr>
    </w:p>
    <w:p w14:paraId="75DD96A0" w14:textId="77777777" w:rsidR="00DA29DD" w:rsidRPr="001172EE" w:rsidRDefault="00DA29DD" w:rsidP="00C13E24">
      <w:pPr>
        <w:rPr>
          <w:sz w:val="20"/>
          <w:szCs w:val="20"/>
        </w:rPr>
      </w:pPr>
      <w:r w:rsidRPr="001172EE">
        <w:rPr>
          <w:sz w:val="20"/>
          <w:szCs w:val="20"/>
        </w:rPr>
        <w:t xml:space="preserve">Roll call by acting Secretary, John Holzum. A quorum was present. </w:t>
      </w:r>
    </w:p>
    <w:p w14:paraId="50E86944" w14:textId="77777777" w:rsidR="00DA29DD" w:rsidRPr="001172EE" w:rsidRDefault="00DA29DD" w:rsidP="00C13E24">
      <w:pPr>
        <w:rPr>
          <w:sz w:val="20"/>
          <w:szCs w:val="20"/>
        </w:rPr>
      </w:pPr>
    </w:p>
    <w:p w14:paraId="7F1B3A54" w14:textId="16E86DC7" w:rsidR="00DA29DD" w:rsidRPr="001172EE" w:rsidRDefault="00DA29DD" w:rsidP="00C13E24">
      <w:pPr>
        <w:rPr>
          <w:sz w:val="20"/>
          <w:szCs w:val="20"/>
        </w:rPr>
      </w:pPr>
      <w:r w:rsidRPr="001172EE">
        <w:rPr>
          <w:b/>
          <w:sz w:val="20"/>
          <w:szCs w:val="20"/>
        </w:rPr>
        <w:t>September 19 Meeting Minutes:</w:t>
      </w:r>
      <w:r w:rsidRPr="001172EE">
        <w:rPr>
          <w:sz w:val="20"/>
          <w:szCs w:val="20"/>
        </w:rPr>
        <w:t xml:space="preserve"> Reviewed, move to accept by Bart Miller, second by Larry </w:t>
      </w:r>
      <w:proofErr w:type="spellStart"/>
      <w:r w:rsidRPr="001172EE">
        <w:rPr>
          <w:sz w:val="20"/>
          <w:szCs w:val="20"/>
        </w:rPr>
        <w:t>Mehring</w:t>
      </w:r>
      <w:proofErr w:type="spellEnd"/>
      <w:r w:rsidRPr="001172EE">
        <w:rPr>
          <w:sz w:val="20"/>
          <w:szCs w:val="20"/>
        </w:rPr>
        <w:t xml:space="preserve">. </w:t>
      </w:r>
      <w:r w:rsidR="001B14CF">
        <w:rPr>
          <w:sz w:val="20"/>
          <w:szCs w:val="20"/>
        </w:rPr>
        <w:t>Motion was carried by voice vote.</w:t>
      </w:r>
      <w:r w:rsidRPr="001172EE">
        <w:rPr>
          <w:sz w:val="20"/>
          <w:szCs w:val="20"/>
        </w:rPr>
        <w:t xml:space="preserve"> </w:t>
      </w:r>
    </w:p>
    <w:p w14:paraId="5299A68B" w14:textId="77777777" w:rsidR="00DA29DD" w:rsidRPr="001172EE" w:rsidRDefault="00DA29DD" w:rsidP="00C13E24">
      <w:pPr>
        <w:rPr>
          <w:sz w:val="20"/>
          <w:szCs w:val="20"/>
        </w:rPr>
      </w:pPr>
    </w:p>
    <w:p w14:paraId="6B97106A" w14:textId="77777777" w:rsidR="00DA29DD" w:rsidRPr="001172EE" w:rsidRDefault="00DA29DD" w:rsidP="00C13E24">
      <w:pPr>
        <w:rPr>
          <w:b/>
          <w:sz w:val="20"/>
          <w:szCs w:val="20"/>
        </w:rPr>
      </w:pPr>
      <w:r w:rsidRPr="001172EE">
        <w:rPr>
          <w:b/>
          <w:sz w:val="20"/>
          <w:szCs w:val="20"/>
        </w:rPr>
        <w:t>New Business:</w:t>
      </w:r>
    </w:p>
    <w:p w14:paraId="1D5D9E42" w14:textId="77777777" w:rsidR="00DA29DD" w:rsidRPr="001172EE" w:rsidRDefault="00DA29DD" w:rsidP="00DA29DD">
      <w:pPr>
        <w:pStyle w:val="ListParagraph"/>
        <w:numPr>
          <w:ilvl w:val="0"/>
          <w:numId w:val="1"/>
        </w:numPr>
        <w:rPr>
          <w:sz w:val="20"/>
          <w:szCs w:val="20"/>
        </w:rPr>
      </w:pPr>
      <w:r w:rsidRPr="001172EE">
        <w:rPr>
          <w:sz w:val="20"/>
          <w:szCs w:val="20"/>
        </w:rPr>
        <w:t xml:space="preserve">Zoning Administrator gave an update on the Special Use Permit Checklist. </w:t>
      </w:r>
    </w:p>
    <w:p w14:paraId="2B8D053F" w14:textId="33792469" w:rsidR="00DA29DD" w:rsidRPr="001172EE" w:rsidRDefault="00DA29DD" w:rsidP="00DA29DD">
      <w:pPr>
        <w:pStyle w:val="ListParagraph"/>
        <w:rPr>
          <w:sz w:val="20"/>
          <w:szCs w:val="20"/>
        </w:rPr>
      </w:pPr>
      <w:r w:rsidRPr="001172EE">
        <w:rPr>
          <w:sz w:val="20"/>
          <w:szCs w:val="20"/>
        </w:rPr>
        <w:t xml:space="preserve">In his absence, Doug </w:t>
      </w:r>
      <w:proofErr w:type="spellStart"/>
      <w:r w:rsidRPr="001172EE">
        <w:rPr>
          <w:sz w:val="20"/>
          <w:szCs w:val="20"/>
        </w:rPr>
        <w:t>Sachtleben</w:t>
      </w:r>
      <w:proofErr w:type="spellEnd"/>
      <w:r w:rsidRPr="001172EE">
        <w:rPr>
          <w:sz w:val="20"/>
          <w:szCs w:val="20"/>
        </w:rPr>
        <w:t xml:space="preserve"> sent notice that he agrees with the current checklist, but questioned the legality of items 1c, 1i, and 3. Jeff Mueller has consulted the city attorney and </w:t>
      </w:r>
      <w:r w:rsidR="001B14CF" w:rsidRPr="001172EE">
        <w:rPr>
          <w:sz w:val="20"/>
          <w:szCs w:val="20"/>
        </w:rPr>
        <w:t>confirmed</w:t>
      </w:r>
      <w:r w:rsidRPr="001172EE">
        <w:rPr>
          <w:sz w:val="20"/>
          <w:szCs w:val="20"/>
        </w:rPr>
        <w:t xml:space="preserve"> that all items are legal. </w:t>
      </w:r>
    </w:p>
    <w:p w14:paraId="5C0F0F5C" w14:textId="77777777" w:rsidR="00DA29DD" w:rsidRPr="001172EE" w:rsidRDefault="00CC7776" w:rsidP="00DA29DD">
      <w:pPr>
        <w:pStyle w:val="ListParagraph"/>
        <w:numPr>
          <w:ilvl w:val="0"/>
          <w:numId w:val="1"/>
        </w:numPr>
        <w:rPr>
          <w:sz w:val="20"/>
          <w:szCs w:val="20"/>
        </w:rPr>
      </w:pPr>
      <w:r w:rsidRPr="001172EE">
        <w:rPr>
          <w:sz w:val="20"/>
          <w:szCs w:val="20"/>
        </w:rPr>
        <w:t>Doug questioned the wording of item 4a. John Holzum suggested</w:t>
      </w:r>
      <w:r w:rsidR="00F20720" w:rsidRPr="001172EE">
        <w:rPr>
          <w:sz w:val="20"/>
          <w:szCs w:val="20"/>
        </w:rPr>
        <w:t xml:space="preserve"> changing wording to “last Monday of the month prior to your hearing”. </w:t>
      </w:r>
    </w:p>
    <w:p w14:paraId="48CD3595" w14:textId="77777777" w:rsidR="000A22AA" w:rsidRPr="001172EE" w:rsidRDefault="000A22AA" w:rsidP="00DA29DD">
      <w:pPr>
        <w:pStyle w:val="ListParagraph"/>
        <w:numPr>
          <w:ilvl w:val="0"/>
          <w:numId w:val="1"/>
        </w:numPr>
        <w:rPr>
          <w:sz w:val="20"/>
          <w:szCs w:val="20"/>
        </w:rPr>
      </w:pPr>
      <w:r w:rsidRPr="001172EE">
        <w:rPr>
          <w:sz w:val="20"/>
          <w:szCs w:val="20"/>
        </w:rPr>
        <w:t xml:space="preserve">Larry </w:t>
      </w:r>
      <w:proofErr w:type="spellStart"/>
      <w:r w:rsidRPr="001172EE">
        <w:rPr>
          <w:sz w:val="20"/>
          <w:szCs w:val="20"/>
        </w:rPr>
        <w:t>Mehring</w:t>
      </w:r>
      <w:proofErr w:type="spellEnd"/>
      <w:r w:rsidRPr="001172EE">
        <w:rPr>
          <w:sz w:val="20"/>
          <w:szCs w:val="20"/>
        </w:rPr>
        <w:t xml:space="preserve"> questioned item 1i. Jeff Mueller clarified the intent. </w:t>
      </w:r>
    </w:p>
    <w:p w14:paraId="038D63F5" w14:textId="77777777" w:rsidR="000A22AA" w:rsidRPr="001172EE" w:rsidRDefault="000A22AA" w:rsidP="00DA29DD">
      <w:pPr>
        <w:pStyle w:val="ListParagraph"/>
        <w:numPr>
          <w:ilvl w:val="0"/>
          <w:numId w:val="1"/>
        </w:numPr>
        <w:rPr>
          <w:sz w:val="20"/>
          <w:szCs w:val="20"/>
        </w:rPr>
      </w:pPr>
      <w:r w:rsidRPr="001172EE">
        <w:rPr>
          <w:sz w:val="20"/>
          <w:szCs w:val="20"/>
        </w:rPr>
        <w:t xml:space="preserve">Bart Miller questioned item 1c. Jeff Mueller clarified the intent. </w:t>
      </w:r>
    </w:p>
    <w:p w14:paraId="624064C6" w14:textId="77777777" w:rsidR="000A22AA" w:rsidRPr="001172EE" w:rsidRDefault="000A22AA" w:rsidP="00DA29DD">
      <w:pPr>
        <w:pStyle w:val="ListParagraph"/>
        <w:numPr>
          <w:ilvl w:val="0"/>
          <w:numId w:val="1"/>
        </w:numPr>
        <w:rPr>
          <w:sz w:val="20"/>
          <w:szCs w:val="20"/>
        </w:rPr>
      </w:pPr>
      <w:r w:rsidRPr="001172EE">
        <w:rPr>
          <w:sz w:val="20"/>
          <w:szCs w:val="20"/>
        </w:rPr>
        <w:t xml:space="preserve">Jeff Mueller stated that this is all up for consideration. </w:t>
      </w:r>
    </w:p>
    <w:p w14:paraId="5B66F7AA" w14:textId="77777777" w:rsidR="000A22AA" w:rsidRPr="001172EE" w:rsidRDefault="000A22AA" w:rsidP="000A22AA">
      <w:pPr>
        <w:pStyle w:val="ListParagraph"/>
        <w:numPr>
          <w:ilvl w:val="0"/>
          <w:numId w:val="1"/>
        </w:numPr>
        <w:rPr>
          <w:sz w:val="20"/>
          <w:szCs w:val="20"/>
        </w:rPr>
      </w:pPr>
      <w:r w:rsidRPr="001172EE">
        <w:rPr>
          <w:sz w:val="20"/>
          <w:szCs w:val="20"/>
        </w:rPr>
        <w:t xml:space="preserve">John Holzum suggested naming this Guidelines instead of Checklist or Requirements. Jeff Hicks agreed. </w:t>
      </w:r>
    </w:p>
    <w:p w14:paraId="183818A4" w14:textId="77777777" w:rsidR="000A22AA" w:rsidRPr="001172EE" w:rsidRDefault="000A22AA" w:rsidP="000A22AA">
      <w:pPr>
        <w:pStyle w:val="ListParagraph"/>
        <w:numPr>
          <w:ilvl w:val="0"/>
          <w:numId w:val="1"/>
        </w:numPr>
        <w:rPr>
          <w:sz w:val="20"/>
          <w:szCs w:val="20"/>
        </w:rPr>
      </w:pPr>
      <w:r w:rsidRPr="001172EE">
        <w:rPr>
          <w:sz w:val="20"/>
          <w:szCs w:val="20"/>
        </w:rPr>
        <w:t xml:space="preserve">Jeff Mueller wants to add no inventory outside any business. </w:t>
      </w:r>
    </w:p>
    <w:p w14:paraId="3B1603ED" w14:textId="77777777" w:rsidR="000A22AA" w:rsidRPr="001172EE" w:rsidRDefault="000A22AA" w:rsidP="000A22AA">
      <w:pPr>
        <w:pStyle w:val="ListParagraph"/>
        <w:numPr>
          <w:ilvl w:val="0"/>
          <w:numId w:val="1"/>
        </w:numPr>
        <w:rPr>
          <w:sz w:val="20"/>
          <w:szCs w:val="20"/>
        </w:rPr>
      </w:pPr>
      <w:r w:rsidRPr="001172EE">
        <w:rPr>
          <w:sz w:val="20"/>
          <w:szCs w:val="20"/>
        </w:rPr>
        <w:t>Chairwoman Andrea Letcher-Martin stated that it is our duty to regulate applications.</w:t>
      </w:r>
    </w:p>
    <w:p w14:paraId="56A1655A" w14:textId="77777777" w:rsidR="000A22AA" w:rsidRPr="001172EE" w:rsidRDefault="000A22AA" w:rsidP="000A22AA">
      <w:pPr>
        <w:pStyle w:val="ListParagraph"/>
        <w:numPr>
          <w:ilvl w:val="0"/>
          <w:numId w:val="1"/>
        </w:numPr>
        <w:rPr>
          <w:sz w:val="20"/>
          <w:szCs w:val="20"/>
        </w:rPr>
      </w:pPr>
      <w:r w:rsidRPr="001172EE">
        <w:rPr>
          <w:sz w:val="20"/>
          <w:szCs w:val="20"/>
        </w:rPr>
        <w:t xml:space="preserve">Richard Roehrkasse wanted to know how the guidelines will be known. Jeff Mueller replied he will include the guidelines in the applicant packet, and he will email the guidelines to the committee. </w:t>
      </w:r>
    </w:p>
    <w:p w14:paraId="08BA07C3" w14:textId="77777777" w:rsidR="000A22AA" w:rsidRPr="001172EE" w:rsidRDefault="000A22AA" w:rsidP="000A22AA">
      <w:pPr>
        <w:pStyle w:val="ListParagraph"/>
        <w:numPr>
          <w:ilvl w:val="0"/>
          <w:numId w:val="1"/>
        </w:numPr>
        <w:rPr>
          <w:sz w:val="20"/>
          <w:szCs w:val="20"/>
        </w:rPr>
      </w:pPr>
      <w:r w:rsidRPr="001172EE">
        <w:rPr>
          <w:sz w:val="20"/>
          <w:szCs w:val="20"/>
        </w:rPr>
        <w:t xml:space="preserve">Jeff Mueller informed the committee that the Mike Moll application was passed by the city council. </w:t>
      </w:r>
    </w:p>
    <w:p w14:paraId="63C8840D" w14:textId="77777777" w:rsidR="000A22AA" w:rsidRPr="001172EE" w:rsidRDefault="000A22AA" w:rsidP="000A22AA">
      <w:pPr>
        <w:pStyle w:val="ListParagraph"/>
        <w:numPr>
          <w:ilvl w:val="0"/>
          <w:numId w:val="1"/>
        </w:numPr>
        <w:rPr>
          <w:sz w:val="20"/>
          <w:szCs w:val="20"/>
        </w:rPr>
      </w:pPr>
      <w:r w:rsidRPr="001172EE">
        <w:rPr>
          <w:sz w:val="20"/>
          <w:szCs w:val="20"/>
        </w:rPr>
        <w:t xml:space="preserve">Jeff Mueller stated he will not be attending the November 2017 meeting. </w:t>
      </w:r>
    </w:p>
    <w:p w14:paraId="1E7EDA1D" w14:textId="77777777" w:rsidR="001172EE" w:rsidRPr="001172EE" w:rsidRDefault="001172EE" w:rsidP="001172EE">
      <w:pPr>
        <w:rPr>
          <w:sz w:val="20"/>
          <w:szCs w:val="20"/>
        </w:rPr>
      </w:pPr>
    </w:p>
    <w:p w14:paraId="038259E3" w14:textId="77777777" w:rsidR="001172EE" w:rsidRDefault="001172EE" w:rsidP="001172EE">
      <w:pPr>
        <w:rPr>
          <w:sz w:val="20"/>
          <w:szCs w:val="20"/>
        </w:rPr>
      </w:pPr>
      <w:r w:rsidRPr="001172EE">
        <w:rPr>
          <w:b/>
          <w:sz w:val="20"/>
          <w:szCs w:val="20"/>
        </w:rPr>
        <w:t>Other Business:</w:t>
      </w:r>
      <w:r w:rsidRPr="001172EE">
        <w:rPr>
          <w:sz w:val="20"/>
          <w:szCs w:val="20"/>
        </w:rPr>
        <w:t xml:space="preserve"> Jeff Mueller informed the committee that the Mike Moll application was passed by the city council. Jeff Mueller stated he will not be attending the November 2017 meeting. </w:t>
      </w:r>
    </w:p>
    <w:p w14:paraId="3ABF1AA7" w14:textId="77777777" w:rsidR="001172EE" w:rsidRDefault="001172EE" w:rsidP="001172EE">
      <w:pPr>
        <w:rPr>
          <w:sz w:val="20"/>
          <w:szCs w:val="20"/>
        </w:rPr>
      </w:pPr>
    </w:p>
    <w:p w14:paraId="506E538E" w14:textId="77777777" w:rsidR="001172EE" w:rsidRDefault="001172EE" w:rsidP="001172EE">
      <w:pPr>
        <w:rPr>
          <w:sz w:val="20"/>
          <w:szCs w:val="20"/>
        </w:rPr>
      </w:pPr>
      <w:r w:rsidRPr="001172EE">
        <w:rPr>
          <w:sz w:val="20"/>
          <w:szCs w:val="20"/>
        </w:rPr>
        <w:t>Chairwoman Andrea Letcher-Martin</w:t>
      </w:r>
      <w:r>
        <w:rPr>
          <w:sz w:val="20"/>
          <w:szCs w:val="20"/>
        </w:rPr>
        <w:t xml:space="preserve"> requested any other comments, and called for adjournment. </w:t>
      </w:r>
    </w:p>
    <w:p w14:paraId="33885517" w14:textId="497691B5" w:rsidR="001172EE" w:rsidRDefault="001172EE" w:rsidP="001172EE">
      <w:pPr>
        <w:rPr>
          <w:sz w:val="20"/>
          <w:szCs w:val="20"/>
        </w:rPr>
      </w:pPr>
      <w:r>
        <w:rPr>
          <w:sz w:val="20"/>
          <w:szCs w:val="20"/>
        </w:rPr>
        <w:t xml:space="preserve">Jeff Hicks moved to adjourn, Bart Miller seconded the motion. </w:t>
      </w:r>
      <w:r w:rsidR="001B14CF">
        <w:rPr>
          <w:sz w:val="20"/>
          <w:szCs w:val="20"/>
        </w:rPr>
        <w:t xml:space="preserve"> Motion was carried by voice vote.</w:t>
      </w:r>
    </w:p>
    <w:p w14:paraId="1035196B" w14:textId="77777777" w:rsidR="001172EE" w:rsidRDefault="001172EE" w:rsidP="001172EE">
      <w:pPr>
        <w:rPr>
          <w:sz w:val="20"/>
          <w:szCs w:val="20"/>
        </w:rPr>
      </w:pPr>
    </w:p>
    <w:p w14:paraId="4D650B28" w14:textId="77777777" w:rsidR="001B14CF" w:rsidRDefault="001B14CF" w:rsidP="001172EE">
      <w:pPr>
        <w:rPr>
          <w:sz w:val="20"/>
          <w:szCs w:val="20"/>
        </w:rPr>
      </w:pPr>
      <w:r>
        <w:rPr>
          <w:sz w:val="20"/>
          <w:szCs w:val="20"/>
        </w:rPr>
        <w:t xml:space="preserve">Respectfully </w:t>
      </w:r>
      <w:r w:rsidR="001172EE">
        <w:rPr>
          <w:sz w:val="20"/>
          <w:szCs w:val="20"/>
        </w:rPr>
        <w:t>Submitted</w:t>
      </w:r>
      <w:r>
        <w:rPr>
          <w:sz w:val="20"/>
          <w:szCs w:val="20"/>
        </w:rPr>
        <w:t>,</w:t>
      </w:r>
    </w:p>
    <w:p w14:paraId="5288E5E0" w14:textId="77777777" w:rsidR="001B14CF" w:rsidRDefault="001B14CF" w:rsidP="001172EE">
      <w:pPr>
        <w:rPr>
          <w:sz w:val="20"/>
          <w:szCs w:val="20"/>
        </w:rPr>
      </w:pPr>
    </w:p>
    <w:p w14:paraId="558C3EC1" w14:textId="77777777" w:rsidR="001B14CF" w:rsidRDefault="001172EE" w:rsidP="001172EE">
      <w:pPr>
        <w:rPr>
          <w:sz w:val="20"/>
          <w:szCs w:val="20"/>
        </w:rPr>
      </w:pPr>
      <w:r>
        <w:rPr>
          <w:sz w:val="20"/>
          <w:szCs w:val="20"/>
        </w:rPr>
        <w:t xml:space="preserve"> John </w:t>
      </w:r>
      <w:proofErr w:type="spellStart"/>
      <w:r>
        <w:rPr>
          <w:sz w:val="20"/>
          <w:szCs w:val="20"/>
        </w:rPr>
        <w:t>Holzum</w:t>
      </w:r>
      <w:proofErr w:type="spellEnd"/>
      <w:r w:rsidR="001B14CF" w:rsidRPr="001B14CF">
        <w:rPr>
          <w:sz w:val="20"/>
          <w:szCs w:val="20"/>
        </w:rPr>
        <w:t xml:space="preserve"> </w:t>
      </w:r>
    </w:p>
    <w:p w14:paraId="601CCAFA" w14:textId="2AD1AF44" w:rsidR="001172EE" w:rsidRDefault="001B14CF" w:rsidP="001172EE">
      <w:pPr>
        <w:rPr>
          <w:sz w:val="20"/>
          <w:szCs w:val="20"/>
        </w:rPr>
      </w:pPr>
      <w:r>
        <w:rPr>
          <w:sz w:val="20"/>
          <w:szCs w:val="20"/>
        </w:rPr>
        <w:t>Acting Secretary</w:t>
      </w:r>
    </w:p>
    <w:p w14:paraId="4BA3BFFF" w14:textId="493D8BDC" w:rsidR="001172EE" w:rsidRPr="001172EE" w:rsidRDefault="001172EE" w:rsidP="001172EE">
      <w:pPr>
        <w:rPr>
          <w:sz w:val="20"/>
          <w:szCs w:val="20"/>
        </w:rPr>
      </w:pPr>
      <w:r>
        <w:rPr>
          <w:sz w:val="20"/>
          <w:szCs w:val="20"/>
        </w:rPr>
        <w:t>This 30</w:t>
      </w:r>
      <w:r w:rsidR="001B14CF">
        <w:rPr>
          <w:sz w:val="20"/>
          <w:szCs w:val="20"/>
        </w:rPr>
        <w:t>th</w:t>
      </w:r>
      <w:r>
        <w:rPr>
          <w:sz w:val="20"/>
          <w:szCs w:val="20"/>
        </w:rPr>
        <w:t xml:space="preserve"> day of October, 2017</w:t>
      </w:r>
    </w:p>
    <w:p w14:paraId="6409780B" w14:textId="77777777" w:rsidR="001172EE" w:rsidRDefault="001172EE" w:rsidP="001172EE"/>
    <w:sectPr w:rsidR="001172EE" w:rsidSect="00B9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215F8"/>
    <w:multiLevelType w:val="hybridMultilevel"/>
    <w:tmpl w:val="F810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24"/>
    <w:rsid w:val="000A22AA"/>
    <w:rsid w:val="00105A1E"/>
    <w:rsid w:val="001172EE"/>
    <w:rsid w:val="001B14CF"/>
    <w:rsid w:val="00303C00"/>
    <w:rsid w:val="00526D4D"/>
    <w:rsid w:val="006926B8"/>
    <w:rsid w:val="008965C0"/>
    <w:rsid w:val="00A46421"/>
    <w:rsid w:val="00B954EB"/>
    <w:rsid w:val="00C13E24"/>
    <w:rsid w:val="00CC7776"/>
    <w:rsid w:val="00DA29DD"/>
    <w:rsid w:val="00F20720"/>
    <w:rsid w:val="00F40E6E"/>
    <w:rsid w:val="00F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Holzum</dc:creator>
  <cp:lastModifiedBy>STATION06</cp:lastModifiedBy>
  <cp:revision>2</cp:revision>
  <dcterms:created xsi:type="dcterms:W3CDTF">2017-11-02T13:10:00Z</dcterms:created>
  <dcterms:modified xsi:type="dcterms:W3CDTF">2017-11-02T13:10:00Z</dcterms:modified>
</cp:coreProperties>
</file>